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22" w:rsidRPr="00B92939" w:rsidRDefault="000A4322" w:rsidP="000A4322">
      <w:pPr>
        <w:rPr>
          <w:rFonts w:cs="Times New Roman"/>
          <w:szCs w:val="24"/>
        </w:rPr>
      </w:pPr>
      <w:bookmarkStart w:id="0" w:name="_GoBack"/>
      <w:bookmarkEnd w:id="0"/>
      <w:r w:rsidRPr="00B92939">
        <w:rPr>
          <w:rFonts w:cs="Times New Roman"/>
          <w:b/>
          <w:szCs w:val="24"/>
        </w:rPr>
        <w:t>Table S1.</w:t>
      </w:r>
      <w:r w:rsidRPr="00B92939">
        <w:rPr>
          <w:rFonts w:cs="Times New Roman"/>
          <w:szCs w:val="24"/>
        </w:rPr>
        <w:t xml:space="preserve"> Sampled localities of the six taxa of </w:t>
      </w:r>
      <w:r w:rsidRPr="00B92939">
        <w:rPr>
          <w:rFonts w:cs="Times New Roman"/>
          <w:i/>
          <w:szCs w:val="24"/>
        </w:rPr>
        <w:t xml:space="preserve">Solanum </w:t>
      </w:r>
      <w:r w:rsidRPr="00B92939">
        <w:rPr>
          <w:rFonts w:cs="Times New Roman"/>
          <w:szCs w:val="24"/>
        </w:rPr>
        <w:t xml:space="preserve">Section </w:t>
      </w:r>
      <w:r w:rsidRPr="00B92939">
        <w:rPr>
          <w:rFonts w:cs="Times New Roman"/>
          <w:i/>
          <w:szCs w:val="24"/>
        </w:rPr>
        <w:t xml:space="preserve">Androceras </w:t>
      </w:r>
      <w:r w:rsidRPr="00B92939">
        <w:rPr>
          <w:rFonts w:cs="Times New Roman"/>
          <w:szCs w:val="24"/>
        </w:rPr>
        <w:t xml:space="preserve">studied here. Taxonomic classification follows Whalen (1979). Only one accession number is given for each locality.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166"/>
        <w:gridCol w:w="1310"/>
        <w:gridCol w:w="1899"/>
        <w:gridCol w:w="1193"/>
        <w:gridCol w:w="1382"/>
        <w:gridCol w:w="1292"/>
      </w:tblGrid>
      <w:tr w:rsidR="000A4322" w:rsidRPr="00B92939" w:rsidTr="00910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jc w:val="center"/>
              <w:rPr>
                <w:rFonts w:cs="Times New Roman"/>
                <w:b w:val="0"/>
                <w:szCs w:val="24"/>
              </w:rPr>
            </w:pPr>
            <w:r w:rsidRPr="00B92939">
              <w:rPr>
                <w:rFonts w:cs="Times New Roman"/>
                <w:szCs w:val="24"/>
              </w:rPr>
              <w:t>Species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Accessions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B92939">
              <w:rPr>
                <w:rFonts w:cs="Times New Roman"/>
                <w:szCs w:val="24"/>
              </w:rPr>
              <w:t>Localities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B92939">
              <w:rPr>
                <w:rFonts w:cs="Times New Roman"/>
                <w:szCs w:val="24"/>
              </w:rPr>
              <w:t>Latitude (N)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B92939">
              <w:rPr>
                <w:rFonts w:cs="Times New Roman"/>
                <w:szCs w:val="24"/>
              </w:rPr>
              <w:t>Longitude (W)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B92939">
              <w:rPr>
                <w:rFonts w:cs="Times New Roman"/>
                <w:szCs w:val="24"/>
              </w:rPr>
              <w:t>Elevation (m)</w:t>
            </w:r>
          </w:p>
        </w:tc>
      </w:tr>
      <w:tr w:rsidR="000A4322" w:rsidRPr="00B92939" w:rsidTr="00910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jc w:val="center"/>
              <w:rPr>
                <w:rFonts w:cs="Times New Roman"/>
                <w:szCs w:val="24"/>
                <w:u w:val="single"/>
              </w:rPr>
            </w:pPr>
            <w:r w:rsidRPr="00B92939">
              <w:rPr>
                <w:rFonts w:cs="Times New Roman"/>
                <w:szCs w:val="24"/>
                <w:u w:val="single"/>
              </w:rPr>
              <w:t>Series Androceras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0A4322" w:rsidRPr="00B92939" w:rsidTr="00910ABC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rPr>
                <w:rFonts w:cs="Times New Roman"/>
                <w:b w:val="0"/>
                <w:i/>
                <w:szCs w:val="24"/>
              </w:rPr>
            </w:pPr>
            <w:r w:rsidRPr="00B92939">
              <w:rPr>
                <w:rFonts w:cs="Times New Roman"/>
                <w:b w:val="0"/>
                <w:i/>
                <w:szCs w:val="24"/>
              </w:rPr>
              <w:t>S. rostratum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10s40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Peña de Bernal, Quer</w:t>
            </w:r>
            <w:r>
              <w:rPr>
                <w:rFonts w:cs="Times New Roman"/>
                <w:szCs w:val="24"/>
              </w:rPr>
              <w:t>é</w:t>
            </w:r>
            <w:r w:rsidRPr="00B92939">
              <w:rPr>
                <w:rFonts w:cs="Times New Roman"/>
                <w:szCs w:val="24"/>
              </w:rPr>
              <w:t>taro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20.74°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99.94°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2283</w:t>
            </w:r>
          </w:p>
        </w:tc>
      </w:tr>
      <w:tr w:rsidR="000A4322" w:rsidRPr="00B92939" w:rsidTr="00910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rPr>
                <w:rFonts w:cs="Times New Roman"/>
                <w:b w:val="0"/>
                <w:i/>
                <w:szCs w:val="24"/>
              </w:rPr>
            </w:pPr>
            <w:r w:rsidRPr="00B92939">
              <w:rPr>
                <w:rFonts w:cs="Times New Roman"/>
                <w:b w:val="0"/>
                <w:i/>
                <w:szCs w:val="24"/>
              </w:rPr>
              <w:t>S. fructo-tecto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10-AH-3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B92939">
              <w:rPr>
                <w:rFonts w:cs="Times New Roman"/>
                <w:szCs w:val="24"/>
              </w:rPr>
              <w:t>Atitalaquia</w:t>
            </w:r>
            <w:proofErr w:type="spellEnd"/>
            <w:r w:rsidRPr="00B92939">
              <w:rPr>
                <w:rFonts w:cs="Times New Roman"/>
                <w:szCs w:val="24"/>
              </w:rPr>
              <w:t>, Hidalgo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20.07°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99.22°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2090</w:t>
            </w:r>
          </w:p>
        </w:tc>
      </w:tr>
      <w:tr w:rsidR="000A4322" w:rsidRPr="00B92939" w:rsidTr="00910ABC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jc w:val="center"/>
              <w:rPr>
                <w:rFonts w:cs="Times New Roman"/>
                <w:szCs w:val="24"/>
                <w:u w:val="single"/>
              </w:rPr>
            </w:pPr>
            <w:r w:rsidRPr="00B92939">
              <w:rPr>
                <w:rFonts w:cs="Times New Roman"/>
                <w:szCs w:val="24"/>
                <w:u w:val="single"/>
              </w:rPr>
              <w:t>Series Pacificum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0A4322" w:rsidRPr="00B92939" w:rsidTr="00910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rPr>
                <w:rFonts w:cs="Times New Roman"/>
                <w:b w:val="0"/>
                <w:i/>
                <w:szCs w:val="24"/>
              </w:rPr>
            </w:pPr>
            <w:r w:rsidRPr="00B92939">
              <w:rPr>
                <w:rFonts w:cs="Times New Roman"/>
                <w:b w:val="0"/>
                <w:i/>
                <w:szCs w:val="24"/>
              </w:rPr>
              <w:t>S. grayi var. grandiflorum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 xml:space="preserve">07s1 </w:t>
            </w:r>
          </w:p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07s197</w:t>
            </w:r>
          </w:p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08s50</w:t>
            </w:r>
          </w:p>
        </w:tc>
        <w:tc>
          <w:tcPr>
            <w:tcW w:w="0" w:type="auto"/>
            <w:shd w:val="clear" w:color="auto" w:fill="auto"/>
          </w:tcPr>
          <w:p w:rsidR="000A4322" w:rsidRPr="000A4322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s-MX"/>
              </w:rPr>
            </w:pPr>
            <w:r w:rsidRPr="000A4322">
              <w:rPr>
                <w:rFonts w:cs="Times New Roman"/>
                <w:szCs w:val="24"/>
                <w:lang w:val="es-MX"/>
              </w:rPr>
              <w:t>Río Piaxtla, Sinaloa</w:t>
            </w:r>
          </w:p>
          <w:p w:rsidR="000A4322" w:rsidRPr="000A4322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s-MX"/>
              </w:rPr>
            </w:pPr>
            <w:r w:rsidRPr="000A4322">
              <w:rPr>
                <w:rFonts w:cs="Times New Roman"/>
                <w:szCs w:val="24"/>
                <w:lang w:val="es-MX"/>
              </w:rPr>
              <w:t>Los Zapotes, Sinaloa</w:t>
            </w:r>
          </w:p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Tejupilco</w:t>
            </w:r>
            <w:proofErr w:type="spellEnd"/>
            <w:r>
              <w:rPr>
                <w:rFonts w:cs="Times New Roman"/>
                <w:szCs w:val="24"/>
              </w:rPr>
              <w:t>, Edo. Mé</w:t>
            </w:r>
            <w:r w:rsidRPr="00B92939">
              <w:rPr>
                <w:rFonts w:cs="Times New Roman"/>
                <w:szCs w:val="24"/>
              </w:rPr>
              <w:t>xico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92939">
              <w:rPr>
                <w:rFonts w:ascii="Times New Roman" w:hAnsi="Times New Roman" w:cs="Times New Roman"/>
              </w:rPr>
              <w:t xml:space="preserve">23.89° </w:t>
            </w:r>
          </w:p>
          <w:p w:rsidR="000A4322" w:rsidRPr="00B92939" w:rsidRDefault="000A4322" w:rsidP="00910AB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92939">
              <w:rPr>
                <w:rFonts w:ascii="Times New Roman" w:hAnsi="Times New Roman" w:cs="Times New Roman"/>
              </w:rPr>
              <w:t xml:space="preserve">23.45° </w:t>
            </w:r>
          </w:p>
          <w:p w:rsidR="000A4322" w:rsidRPr="00B92939" w:rsidRDefault="000A4322" w:rsidP="00910AB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92939">
              <w:rPr>
                <w:rFonts w:ascii="Times New Roman" w:hAnsi="Times New Roman" w:cs="Times New Roman"/>
              </w:rPr>
              <w:t xml:space="preserve">18.85° </w:t>
            </w:r>
          </w:p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92939">
              <w:rPr>
                <w:rFonts w:ascii="Times New Roman" w:hAnsi="Times New Roman" w:cs="Times New Roman"/>
              </w:rPr>
              <w:t xml:space="preserve">106.62° </w:t>
            </w:r>
          </w:p>
          <w:p w:rsidR="000A4322" w:rsidRPr="00B92939" w:rsidRDefault="000A4322" w:rsidP="00910ABC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92939">
              <w:rPr>
                <w:rFonts w:ascii="Times New Roman" w:hAnsi="Times New Roman" w:cs="Times New Roman"/>
              </w:rPr>
              <w:t xml:space="preserve">106.47° </w:t>
            </w:r>
          </w:p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100.13°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78</w:t>
            </w:r>
          </w:p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46</w:t>
            </w:r>
          </w:p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1532</w:t>
            </w:r>
          </w:p>
        </w:tc>
      </w:tr>
      <w:tr w:rsidR="000A4322" w:rsidRPr="00B92939" w:rsidTr="00910ABC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rPr>
                <w:rFonts w:cs="Times New Roman"/>
                <w:b w:val="0"/>
                <w:i/>
                <w:szCs w:val="24"/>
              </w:rPr>
            </w:pPr>
            <w:r w:rsidRPr="00B92939">
              <w:rPr>
                <w:rFonts w:cs="Times New Roman"/>
                <w:b w:val="0"/>
                <w:i/>
                <w:szCs w:val="24"/>
              </w:rPr>
              <w:t>S. grayi var. grayi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07s15</w:t>
            </w:r>
          </w:p>
          <w:p w:rsidR="000A4322" w:rsidRPr="00B92939" w:rsidRDefault="000A4322" w:rsidP="00910A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07s187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Highway 15-km 81, Sinaloa</w:t>
            </w:r>
          </w:p>
          <w:p w:rsidR="000A4322" w:rsidRPr="00B92939" w:rsidRDefault="000A4322" w:rsidP="00910A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 xml:space="preserve">Intersection, </w:t>
            </w:r>
            <w:proofErr w:type="spellStart"/>
            <w:r>
              <w:rPr>
                <w:rFonts w:cs="Times New Roman"/>
                <w:szCs w:val="24"/>
              </w:rPr>
              <w:t>Á</w:t>
            </w:r>
            <w:r w:rsidRPr="00B92939">
              <w:rPr>
                <w:rFonts w:cs="Times New Roman"/>
                <w:szCs w:val="24"/>
              </w:rPr>
              <w:t>lamos</w:t>
            </w:r>
            <w:proofErr w:type="spellEnd"/>
            <w:r w:rsidRPr="00B92939">
              <w:rPr>
                <w:rFonts w:cs="Times New Roman"/>
                <w:szCs w:val="24"/>
              </w:rPr>
              <w:t>, Sonora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92939">
              <w:rPr>
                <w:rFonts w:ascii="Times New Roman" w:hAnsi="Times New Roman" w:cs="Times New Roman"/>
              </w:rPr>
              <w:t xml:space="preserve">25.34° </w:t>
            </w:r>
          </w:p>
          <w:p w:rsidR="000A4322" w:rsidRPr="00B92939" w:rsidRDefault="000A4322" w:rsidP="00910A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27.00°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92939">
              <w:rPr>
                <w:rFonts w:ascii="Times New Roman" w:hAnsi="Times New Roman" w:cs="Times New Roman"/>
              </w:rPr>
              <w:t xml:space="preserve">107.95° </w:t>
            </w:r>
          </w:p>
          <w:p w:rsidR="000A4322" w:rsidRPr="00B92939" w:rsidRDefault="000A4322" w:rsidP="00910A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108.93°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93</w:t>
            </w:r>
          </w:p>
          <w:p w:rsidR="000A4322" w:rsidRPr="00B92939" w:rsidRDefault="000A4322" w:rsidP="00910A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385</w:t>
            </w:r>
          </w:p>
        </w:tc>
      </w:tr>
      <w:tr w:rsidR="000A4322" w:rsidRPr="00B92939" w:rsidTr="00910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jc w:val="center"/>
              <w:rPr>
                <w:rFonts w:cs="Times New Roman"/>
                <w:szCs w:val="24"/>
                <w:u w:val="single"/>
              </w:rPr>
            </w:pPr>
            <w:r w:rsidRPr="00B92939">
              <w:rPr>
                <w:rFonts w:cs="Times New Roman"/>
                <w:szCs w:val="24"/>
                <w:u w:val="single"/>
              </w:rPr>
              <w:t>Series Violaceiflorum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0A4322" w:rsidRPr="00B92939" w:rsidTr="00910ABC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rPr>
                <w:rFonts w:cs="Times New Roman"/>
                <w:b w:val="0"/>
                <w:i/>
                <w:szCs w:val="24"/>
              </w:rPr>
            </w:pPr>
            <w:r w:rsidRPr="00B92939">
              <w:rPr>
                <w:rFonts w:cs="Times New Roman"/>
                <w:b w:val="0"/>
                <w:i/>
                <w:szCs w:val="24"/>
              </w:rPr>
              <w:t>S. citrullifolium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894750197</w:t>
            </w:r>
          </w:p>
          <w:p w:rsidR="000A4322" w:rsidRPr="00B92939" w:rsidRDefault="000A4322" w:rsidP="00910A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894750332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Nijmegen, Solanaceae Collection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NA</w:t>
            </w:r>
          </w:p>
        </w:tc>
      </w:tr>
      <w:tr w:rsidR="000A4322" w:rsidRPr="00B92939" w:rsidTr="00910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rPr>
                <w:rFonts w:cs="Times New Roman"/>
                <w:b w:val="0"/>
                <w:i/>
                <w:szCs w:val="24"/>
              </w:rPr>
            </w:pPr>
            <w:r w:rsidRPr="00B92939">
              <w:rPr>
                <w:rFonts w:cs="Times New Roman"/>
                <w:b w:val="0"/>
                <w:i/>
                <w:szCs w:val="24"/>
              </w:rPr>
              <w:t>S. heterodoxum var. heterodoxum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10-FZ-24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B92939">
              <w:rPr>
                <w:rFonts w:cs="Times New Roman"/>
                <w:szCs w:val="24"/>
              </w:rPr>
              <w:t>Fresnillo</w:t>
            </w:r>
            <w:proofErr w:type="spellEnd"/>
            <w:r w:rsidRPr="00B92939">
              <w:rPr>
                <w:rFonts w:cs="Times New Roman"/>
                <w:szCs w:val="24"/>
              </w:rPr>
              <w:t>, Zacatecas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23.10°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102.80°</w:t>
            </w:r>
          </w:p>
        </w:tc>
        <w:tc>
          <w:tcPr>
            <w:tcW w:w="0" w:type="auto"/>
            <w:shd w:val="clear" w:color="auto" w:fill="auto"/>
          </w:tcPr>
          <w:p w:rsidR="000A4322" w:rsidRPr="00B92939" w:rsidRDefault="000A4322" w:rsidP="00910A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B92939">
              <w:rPr>
                <w:rFonts w:cs="Times New Roman"/>
                <w:szCs w:val="24"/>
              </w:rPr>
              <w:t>2154</w:t>
            </w:r>
          </w:p>
        </w:tc>
      </w:tr>
    </w:tbl>
    <w:p w:rsidR="00E466B8" w:rsidRDefault="00E466B8"/>
    <w:sectPr w:rsidR="00E466B8" w:rsidSect="00300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22"/>
    <w:rsid w:val="00012D1F"/>
    <w:rsid w:val="000378C7"/>
    <w:rsid w:val="00073868"/>
    <w:rsid w:val="00080456"/>
    <w:rsid w:val="00096B59"/>
    <w:rsid w:val="000A4322"/>
    <w:rsid w:val="000A5271"/>
    <w:rsid w:val="000B1C1E"/>
    <w:rsid w:val="000E71F9"/>
    <w:rsid w:val="000F11F7"/>
    <w:rsid w:val="000F17C4"/>
    <w:rsid w:val="000F3923"/>
    <w:rsid w:val="00106AED"/>
    <w:rsid w:val="0011080F"/>
    <w:rsid w:val="00124583"/>
    <w:rsid w:val="0012612F"/>
    <w:rsid w:val="001602C9"/>
    <w:rsid w:val="00174777"/>
    <w:rsid w:val="00176E5E"/>
    <w:rsid w:val="00183B49"/>
    <w:rsid w:val="00222A8A"/>
    <w:rsid w:val="002442ED"/>
    <w:rsid w:val="00270D45"/>
    <w:rsid w:val="00281C03"/>
    <w:rsid w:val="00293651"/>
    <w:rsid w:val="00295CEE"/>
    <w:rsid w:val="002B6DF5"/>
    <w:rsid w:val="0034471C"/>
    <w:rsid w:val="003802D2"/>
    <w:rsid w:val="003B6DC0"/>
    <w:rsid w:val="003E3ED8"/>
    <w:rsid w:val="003E5D4B"/>
    <w:rsid w:val="003F102B"/>
    <w:rsid w:val="00426616"/>
    <w:rsid w:val="00441226"/>
    <w:rsid w:val="004451FA"/>
    <w:rsid w:val="004460D3"/>
    <w:rsid w:val="0046764D"/>
    <w:rsid w:val="00490BCC"/>
    <w:rsid w:val="00495B1F"/>
    <w:rsid w:val="004C3A4F"/>
    <w:rsid w:val="004E4A34"/>
    <w:rsid w:val="005437EF"/>
    <w:rsid w:val="0054729F"/>
    <w:rsid w:val="005478A6"/>
    <w:rsid w:val="00551F36"/>
    <w:rsid w:val="00573B0D"/>
    <w:rsid w:val="00595F09"/>
    <w:rsid w:val="005A7EFD"/>
    <w:rsid w:val="005C3929"/>
    <w:rsid w:val="005D0ADC"/>
    <w:rsid w:val="005D587B"/>
    <w:rsid w:val="00640FCE"/>
    <w:rsid w:val="00650CE8"/>
    <w:rsid w:val="00652ED4"/>
    <w:rsid w:val="00655491"/>
    <w:rsid w:val="0067263E"/>
    <w:rsid w:val="00677C82"/>
    <w:rsid w:val="00687D05"/>
    <w:rsid w:val="00694079"/>
    <w:rsid w:val="00694260"/>
    <w:rsid w:val="00694F5D"/>
    <w:rsid w:val="006A1231"/>
    <w:rsid w:val="006A1DCB"/>
    <w:rsid w:val="006D0B13"/>
    <w:rsid w:val="006E78B9"/>
    <w:rsid w:val="00705609"/>
    <w:rsid w:val="00723261"/>
    <w:rsid w:val="00724762"/>
    <w:rsid w:val="00747344"/>
    <w:rsid w:val="007475AA"/>
    <w:rsid w:val="00754EB6"/>
    <w:rsid w:val="007A307B"/>
    <w:rsid w:val="007B4EA5"/>
    <w:rsid w:val="007E184F"/>
    <w:rsid w:val="00837DD5"/>
    <w:rsid w:val="008538DE"/>
    <w:rsid w:val="008962B7"/>
    <w:rsid w:val="008D2267"/>
    <w:rsid w:val="008E52E2"/>
    <w:rsid w:val="008F21BE"/>
    <w:rsid w:val="008F2568"/>
    <w:rsid w:val="0090108A"/>
    <w:rsid w:val="009048B5"/>
    <w:rsid w:val="00907AA9"/>
    <w:rsid w:val="00912176"/>
    <w:rsid w:val="009153C9"/>
    <w:rsid w:val="0094031F"/>
    <w:rsid w:val="009507A5"/>
    <w:rsid w:val="00964E81"/>
    <w:rsid w:val="00965542"/>
    <w:rsid w:val="009A6B05"/>
    <w:rsid w:val="009B7233"/>
    <w:rsid w:val="009E4DEB"/>
    <w:rsid w:val="009F06F4"/>
    <w:rsid w:val="009F6D33"/>
    <w:rsid w:val="00A04C96"/>
    <w:rsid w:val="00A10073"/>
    <w:rsid w:val="00A12E5F"/>
    <w:rsid w:val="00A27D34"/>
    <w:rsid w:val="00A3187B"/>
    <w:rsid w:val="00A31E05"/>
    <w:rsid w:val="00A37290"/>
    <w:rsid w:val="00A548A6"/>
    <w:rsid w:val="00A67C64"/>
    <w:rsid w:val="00A82868"/>
    <w:rsid w:val="00A934CC"/>
    <w:rsid w:val="00AA0A12"/>
    <w:rsid w:val="00AB5129"/>
    <w:rsid w:val="00AC3B01"/>
    <w:rsid w:val="00AE6B9D"/>
    <w:rsid w:val="00B03A97"/>
    <w:rsid w:val="00B37F41"/>
    <w:rsid w:val="00B560D1"/>
    <w:rsid w:val="00B75912"/>
    <w:rsid w:val="00B968C6"/>
    <w:rsid w:val="00BB3D04"/>
    <w:rsid w:val="00BC7D68"/>
    <w:rsid w:val="00BD2920"/>
    <w:rsid w:val="00BD2B45"/>
    <w:rsid w:val="00BE37C2"/>
    <w:rsid w:val="00C06AA4"/>
    <w:rsid w:val="00C227BE"/>
    <w:rsid w:val="00C3171A"/>
    <w:rsid w:val="00C32031"/>
    <w:rsid w:val="00C37596"/>
    <w:rsid w:val="00C53C80"/>
    <w:rsid w:val="00C80A26"/>
    <w:rsid w:val="00CD7817"/>
    <w:rsid w:val="00CD785C"/>
    <w:rsid w:val="00CE571C"/>
    <w:rsid w:val="00CF1E4F"/>
    <w:rsid w:val="00D215F1"/>
    <w:rsid w:val="00D5099E"/>
    <w:rsid w:val="00D83E1E"/>
    <w:rsid w:val="00DA7386"/>
    <w:rsid w:val="00DC75E7"/>
    <w:rsid w:val="00DE2D65"/>
    <w:rsid w:val="00DF3AA9"/>
    <w:rsid w:val="00DF7BCB"/>
    <w:rsid w:val="00E26136"/>
    <w:rsid w:val="00E43CA9"/>
    <w:rsid w:val="00E466B8"/>
    <w:rsid w:val="00E66CCE"/>
    <w:rsid w:val="00E75F05"/>
    <w:rsid w:val="00EC4DF8"/>
    <w:rsid w:val="00EC6D14"/>
    <w:rsid w:val="00EE441B"/>
    <w:rsid w:val="00EF0C51"/>
    <w:rsid w:val="00F063A0"/>
    <w:rsid w:val="00F139D4"/>
    <w:rsid w:val="00F14898"/>
    <w:rsid w:val="00F25054"/>
    <w:rsid w:val="00F2553B"/>
    <w:rsid w:val="00F470D4"/>
    <w:rsid w:val="00F512B5"/>
    <w:rsid w:val="00F56962"/>
    <w:rsid w:val="00F57895"/>
    <w:rsid w:val="00F76E3D"/>
    <w:rsid w:val="00F83537"/>
    <w:rsid w:val="00F8489B"/>
    <w:rsid w:val="00F93FA1"/>
    <w:rsid w:val="00F9459E"/>
    <w:rsid w:val="00FB72A6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22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A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7477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7477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80A26"/>
    <w:rPr>
      <w:rFonts w:asciiTheme="majorHAnsi" w:eastAsiaTheme="majorEastAsia" w:hAnsiTheme="majorHAnsi" w:cstheme="majorBidi"/>
      <w:b/>
      <w:bCs/>
      <w:sz w:val="24"/>
    </w:rPr>
  </w:style>
  <w:style w:type="table" w:styleId="LightShading">
    <w:name w:val="Light Shading"/>
    <w:basedOn w:val="TableNormal"/>
    <w:uiPriority w:val="60"/>
    <w:rsid w:val="000A43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0A43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LightShading1">
    <w:name w:val="Light Shading1"/>
    <w:basedOn w:val="TableNormal"/>
    <w:uiPriority w:val="60"/>
    <w:rsid w:val="000A43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A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22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A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7477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7477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80A26"/>
    <w:rPr>
      <w:rFonts w:asciiTheme="majorHAnsi" w:eastAsiaTheme="majorEastAsia" w:hAnsiTheme="majorHAnsi" w:cstheme="majorBidi"/>
      <w:b/>
      <w:bCs/>
      <w:sz w:val="24"/>
    </w:rPr>
  </w:style>
  <w:style w:type="table" w:styleId="LightShading">
    <w:name w:val="Light Shading"/>
    <w:basedOn w:val="TableNormal"/>
    <w:uiPriority w:val="60"/>
    <w:rsid w:val="000A43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0A43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LightShading1">
    <w:name w:val="Light Shading1"/>
    <w:basedOn w:val="TableNormal"/>
    <w:uiPriority w:val="60"/>
    <w:rsid w:val="000A43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A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Vallejo-Marin</dc:creator>
  <cp:lastModifiedBy>Mario Vallejo Marin</cp:lastModifiedBy>
  <cp:revision>2</cp:revision>
  <dcterms:created xsi:type="dcterms:W3CDTF">2013-08-01T20:38:00Z</dcterms:created>
  <dcterms:modified xsi:type="dcterms:W3CDTF">2013-08-01T20:38:00Z</dcterms:modified>
</cp:coreProperties>
</file>